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E93B3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02350C14" w14:textId="77777777" w:rsidR="00176EC0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481D0AC5" w14:textId="77777777" w:rsidR="00176EC0" w:rsidRPr="008E2C71" w:rsidRDefault="00176EC0" w:rsidP="00176EC0">
      <w:pPr>
        <w:jc w:val="center"/>
        <w:rPr>
          <w:rFonts w:ascii="Arial Narrow" w:hAnsi="Arial Narrow"/>
          <w:sz w:val="22"/>
          <w:szCs w:val="22"/>
          <w:lang w:eastAsia="en-US"/>
        </w:rPr>
      </w:pPr>
    </w:p>
    <w:p w14:paraId="1D33078E" w14:textId="51A1EE4D" w:rsidR="00176EC0" w:rsidRPr="00EE2395" w:rsidRDefault="00176EC0" w:rsidP="00176EC0">
      <w:pPr>
        <w:jc w:val="center"/>
        <w:rPr>
          <w:rFonts w:ascii="Arial Narrow" w:hAnsi="Arial Narrow"/>
          <w:sz w:val="40"/>
          <w:szCs w:val="40"/>
          <w:lang w:eastAsia="en-US"/>
        </w:rPr>
      </w:pPr>
      <w:r w:rsidRPr="00EE2395">
        <w:rPr>
          <w:rFonts w:ascii="Arial Narrow" w:hAnsi="Arial Narrow"/>
          <w:sz w:val="40"/>
          <w:szCs w:val="40"/>
          <w:lang w:eastAsia="en-US"/>
        </w:rPr>
        <w:t xml:space="preserve">Meldung zur mündlichen Abschlussprüfung gemäß § 16 </w:t>
      </w:r>
      <w:r w:rsidR="008D5B79">
        <w:rPr>
          <w:rFonts w:ascii="Arial Narrow" w:hAnsi="Arial Narrow"/>
          <w:sz w:val="40"/>
          <w:szCs w:val="40"/>
          <w:lang w:eastAsia="en-US"/>
        </w:rPr>
        <w:t>M</w:t>
      </w:r>
      <w:r w:rsidRPr="00EE2395">
        <w:rPr>
          <w:rFonts w:ascii="Arial Narrow" w:hAnsi="Arial Narrow"/>
          <w:sz w:val="40"/>
          <w:szCs w:val="40"/>
          <w:lang w:eastAsia="en-US"/>
        </w:rPr>
        <w:t>APO</w:t>
      </w:r>
    </w:p>
    <w:p w14:paraId="49B590DA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5582D2DC" w14:textId="77777777" w:rsidR="00176EC0" w:rsidRPr="008E2C71" w:rsidRDefault="00176EC0" w:rsidP="00176EC0">
      <w:pPr>
        <w:rPr>
          <w:rFonts w:ascii="Arial Narrow" w:hAnsi="Arial Narrow"/>
          <w:sz w:val="22"/>
          <w:szCs w:val="22"/>
          <w:lang w:eastAsia="en-US"/>
        </w:rPr>
      </w:pPr>
    </w:p>
    <w:p w14:paraId="16E02FB2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3192771D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176EC0" w:rsidRPr="005F47CF" w14:paraId="7D76360C" w14:textId="77777777" w:rsidTr="00D71D06">
        <w:tc>
          <w:tcPr>
            <w:tcW w:w="2518" w:type="dxa"/>
          </w:tcPr>
          <w:p w14:paraId="5AF056E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Name, Vorname: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29745719"/>
            <w:lock w:val="sdtLocked"/>
            <w:placeholder>
              <w:docPart w:val="70D0D7FBAE774CE58687D30084DE9B6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13" w:type="dxa"/>
                <w:tcBorders>
                  <w:bottom w:val="dashSmallGap" w:sz="4" w:space="0" w:color="808080"/>
                </w:tcBorders>
              </w:tcPr>
              <w:p w14:paraId="51427458" w14:textId="1A89BB7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176EC0" w:rsidRPr="005F47CF" w14:paraId="7DAD4EF2" w14:textId="77777777" w:rsidTr="00D71D06">
        <w:tc>
          <w:tcPr>
            <w:tcW w:w="2518" w:type="dxa"/>
          </w:tcPr>
          <w:p w14:paraId="3B0461A5" w14:textId="77777777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Matrikel-Nummer: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189959417"/>
            <w:lock w:val="sdtLocked"/>
            <w:placeholder>
              <w:docPart w:val="5B2543C9DEE84D868434B3B6403AE55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3222D760" w14:textId="6D6EF3BD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150E2266" w14:textId="77777777" w:rsidTr="00D71D06">
        <w:tc>
          <w:tcPr>
            <w:tcW w:w="2518" w:type="dxa"/>
          </w:tcPr>
          <w:p w14:paraId="7CBA8848" w14:textId="33DB1ABC" w:rsidR="00176EC0" w:rsidRPr="005F47CF" w:rsidRDefault="00176EC0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Telefon/</w:t>
            </w:r>
            <w:r w:rsidR="00FB7DFD">
              <w:rPr>
                <w:rFonts w:ascii="Arial Narrow" w:hAnsi="Arial Narrow" w:cs="Times New Roman"/>
                <w:bCs/>
                <w:lang w:eastAsia="en-US"/>
              </w:rPr>
              <w:t>Mobile</w:t>
            </w:r>
            <w:r w:rsidRPr="005F47CF">
              <w:rPr>
                <w:rFonts w:ascii="Arial Narrow" w:hAnsi="Arial Narrow" w:cs="Times New Roman"/>
                <w:bCs/>
                <w:lang w:eastAsia="en-US"/>
              </w:rPr>
              <w:t>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026859533"/>
            <w:lock w:val="sdtLocked"/>
            <w:placeholder>
              <w:docPart w:val="87805192724C4A79873D7440EAA808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1B0B216D" w14:textId="3C565F59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78899E9D" w14:textId="77777777" w:rsidTr="00D71D06">
        <w:tc>
          <w:tcPr>
            <w:tcW w:w="2518" w:type="dxa"/>
          </w:tcPr>
          <w:p w14:paraId="5A4A67B0" w14:textId="330A31D6" w:rsidR="00FD5FB1" w:rsidRPr="005F47CF" w:rsidRDefault="00FB7DFD" w:rsidP="00770AA8">
            <w:pPr>
              <w:spacing w:before="12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Uni-Mail-Adresse: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84228167"/>
            <w:lock w:val="sdtLocked"/>
            <w:placeholder>
              <w:docPart w:val="758A6A80F57F4D53AF65E702F32584F9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dashSmallGap" w:sz="4" w:space="0" w:color="808080"/>
                  <w:bottom w:val="dashSmallGap" w:sz="4" w:space="0" w:color="808080"/>
                </w:tcBorders>
              </w:tcPr>
              <w:p w14:paraId="7378B376" w14:textId="356C356E" w:rsidR="00176EC0" w:rsidRPr="005F47CF" w:rsidRDefault="001D1F94" w:rsidP="00E872A5">
                <w:pPr>
                  <w:spacing w:before="120" w:after="12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296EAD7" w14:textId="77777777" w:rsidR="00176EC0" w:rsidRDefault="00176EC0" w:rsidP="00176EC0">
      <w:pPr>
        <w:rPr>
          <w:rFonts w:ascii="Arial Narrow" w:hAnsi="Arial Narrow" w:cs="Times New Roman"/>
          <w:bCs/>
          <w:sz w:val="22"/>
          <w:szCs w:val="22"/>
          <w:lang w:eastAsia="en-US"/>
        </w:rPr>
      </w:pPr>
    </w:p>
    <w:p w14:paraId="02BC130D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04337E24" w14:textId="77777777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tbl>
      <w:tblPr>
        <w:tblW w:w="10039" w:type="dxa"/>
        <w:tblInd w:w="-150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2526"/>
        <w:gridCol w:w="7513"/>
      </w:tblGrid>
      <w:tr w:rsidR="00176EC0" w:rsidRPr="005F47CF" w14:paraId="630EF920" w14:textId="77777777" w:rsidTr="00D71D06">
        <w:tc>
          <w:tcPr>
            <w:tcW w:w="2526" w:type="dxa"/>
          </w:tcPr>
          <w:p w14:paraId="467AE932" w14:textId="6596A25F" w:rsidR="00176EC0" w:rsidRPr="005F47CF" w:rsidRDefault="00BE0839" w:rsidP="00E872A5">
            <w:pPr>
              <w:spacing w:before="180" w:after="180"/>
              <w:rPr>
                <w:rFonts w:ascii="Arial Narrow" w:hAnsi="Arial Narrow" w:cs="Times New Roman"/>
                <w:b/>
                <w:bCs/>
                <w:lang w:eastAsia="en-US"/>
              </w:rPr>
            </w:pPr>
            <w:r>
              <w:rPr>
                <w:rFonts w:ascii="Arial Narrow" w:hAnsi="Arial Narrow" w:cs="Times New Roman"/>
                <w:b/>
                <w:bCs/>
                <w:lang w:eastAsia="en-US"/>
              </w:rPr>
              <w:t>Studienfach: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80783434"/>
            <w:placeholder>
              <w:docPart w:val="929CDA94FF784B2088222907FD128FA8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45103E2" w14:textId="14798060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5127C43F" w14:textId="77777777" w:rsidTr="00D71D06">
        <w:tc>
          <w:tcPr>
            <w:tcW w:w="2526" w:type="dxa"/>
          </w:tcPr>
          <w:p w14:paraId="50781C90" w14:textId="192D2808" w:rsidR="00176EC0" w:rsidRPr="005F47CF" w:rsidRDefault="0034760A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>
              <w:rPr>
                <w:rFonts w:ascii="Arial Narrow" w:hAnsi="Arial Narrow" w:cs="Times New Roman"/>
                <w:bCs/>
                <w:lang w:eastAsia="en-US"/>
              </w:rPr>
              <w:t>Wochentag + Datum: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1782250758"/>
            <w:lock w:val="sdtLocked"/>
            <w:placeholder>
              <w:docPart w:val="9240C94F3AAE4EE9874524478D7F1643"/>
            </w:placeholder>
            <w:showingPlcHdr/>
            <w:date w:fullDate="2022-01-03T00:00:00Z">
              <w:dateFormat w:val="dddd, d. MMMM 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2AEC9548" w14:textId="1CAB6578" w:rsidR="00176EC0" w:rsidRPr="005F47CF" w:rsidRDefault="0077707A" w:rsidP="0077707A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176EC0" w:rsidRPr="005F47CF" w14:paraId="2F0D2AA1" w14:textId="77777777" w:rsidTr="00D71D06">
        <w:tc>
          <w:tcPr>
            <w:tcW w:w="2526" w:type="dxa"/>
          </w:tcPr>
          <w:p w14:paraId="7DA07D99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Uhrzeit: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701831567"/>
            <w:lock w:val="sdtLocked"/>
            <w:placeholder>
              <w:docPart w:val="12ED7D6DAFF7411B9F7C28179487DCFE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10FF592F" w14:textId="4C5FFC87" w:rsidR="00176EC0" w:rsidRPr="005F47CF" w:rsidRDefault="00FB7DFD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9BC43CF" w14:textId="77777777" w:rsidTr="00D71D06">
        <w:tc>
          <w:tcPr>
            <w:tcW w:w="2526" w:type="dxa"/>
          </w:tcPr>
          <w:p w14:paraId="27293210" w14:textId="77777777" w:rsidR="00176EC0" w:rsidRPr="005F47CF" w:rsidRDefault="001946EE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Prüfer*</w:t>
            </w:r>
            <w:r w:rsidR="00176EC0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392393929"/>
            <w:lock w:val="sdtLocked"/>
            <w:placeholder>
              <w:docPart w:val="E8B4D03BEE254199A98F7ED7CD0AABAA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27265E7" w14:textId="7DB01CB5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69675749" w14:textId="77777777" w:rsidTr="00D71D06">
        <w:trPr>
          <w:trHeight w:val="905"/>
        </w:trPr>
        <w:tc>
          <w:tcPr>
            <w:tcW w:w="2526" w:type="dxa"/>
          </w:tcPr>
          <w:p w14:paraId="36821D76" w14:textId="77777777" w:rsidR="0029297E" w:rsidRDefault="00C10EBD" w:rsidP="0029297E">
            <w:pPr>
              <w:spacing w:before="180"/>
              <w:rPr>
                <w:rFonts w:ascii="Arial Narrow" w:hAnsi="Arial Narrow" w:cs="Times New Roman"/>
                <w:bCs/>
                <w:lang w:eastAsia="en-US"/>
              </w:rPr>
            </w:pPr>
            <w:r w:rsidRPr="00FB7DFD">
              <w:rPr>
                <w:rFonts w:ascii="Arial Narrow" w:hAnsi="Arial Narrow" w:cs="Times New Roman"/>
                <w:bCs/>
                <w:lang w:eastAsia="en-US"/>
              </w:rPr>
              <w:t>Beisitzer</w:t>
            </w:r>
            <w:r w:rsidR="001946EE" w:rsidRPr="00FB7DFD">
              <w:rPr>
                <w:rFonts w:ascii="Arial Narrow" w:hAnsi="Arial Narrow" w:cs="Times New Roman"/>
                <w:bCs/>
                <w:lang w:eastAsia="en-US"/>
              </w:rPr>
              <w:t>*</w:t>
            </w:r>
            <w:r w:rsidR="0029297E" w:rsidRPr="00FB7DFD">
              <w:rPr>
                <w:rFonts w:ascii="Arial Narrow" w:hAnsi="Arial Narrow" w:cs="Times New Roman"/>
                <w:bCs/>
                <w:lang w:eastAsia="en-US"/>
              </w:rPr>
              <w:t>in:</w:t>
            </w:r>
          </w:p>
          <w:p w14:paraId="38B119B9" w14:textId="09159157" w:rsidR="006C52E2" w:rsidRPr="006C52E2" w:rsidRDefault="0029297E" w:rsidP="0029297E">
            <w:pPr>
              <w:rPr>
                <w:rFonts w:ascii="Arial Narrow" w:hAnsi="Arial Narrow" w:cs="Times New Roman"/>
                <w:sz w:val="18"/>
                <w:szCs w:val="18"/>
                <w:lang w:eastAsia="en-US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(</w:t>
            </w:r>
            <w:r w:rsidR="001946E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Bitte vor Meldung </w:t>
            </w:r>
            <w:r w:rsidR="001946EE" w:rsidRPr="00FB7DFD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mit Prüfer*in</w:t>
            </w:r>
            <w:r w:rsidR="0022681E">
              <w:rPr>
                <w:rFonts w:ascii="Arial Narrow" w:hAnsi="Arial Narrow" w:cs="Times New Roman"/>
                <w:sz w:val="18"/>
                <w:szCs w:val="18"/>
                <w:lang w:eastAsia="en-US"/>
              </w:rPr>
              <w:t xml:space="preserve"> abklären</w:t>
            </w:r>
            <w:r>
              <w:rPr>
                <w:rFonts w:ascii="Arial Narrow" w:hAnsi="Arial Narrow" w:cs="Times New Roman"/>
                <w:sz w:val="18"/>
                <w:szCs w:val="18"/>
                <w:lang w:eastAsia="en-US"/>
              </w:rPr>
              <w:t>)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1761330038"/>
            <w:lock w:val="sdtLocked"/>
            <w:placeholder>
              <w:docPart w:val="E280729BDC1043759A1592FFD2E9595F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D34B096" w14:textId="7E7338A9" w:rsidR="00176EC0" w:rsidRPr="005F47CF" w:rsidRDefault="001D1F94" w:rsidP="00E872A5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76EC0" w:rsidRPr="005F47CF" w14:paraId="230E3C90" w14:textId="77777777" w:rsidTr="00D71D06">
        <w:tc>
          <w:tcPr>
            <w:tcW w:w="2526" w:type="dxa"/>
          </w:tcPr>
          <w:p w14:paraId="3C8C81D5" w14:textId="77777777" w:rsidR="00176EC0" w:rsidRPr="005F47CF" w:rsidRDefault="00176EC0" w:rsidP="00E872A5">
            <w:pPr>
              <w:spacing w:before="180" w:after="180"/>
              <w:rPr>
                <w:rFonts w:ascii="Arial Narrow" w:hAnsi="Arial Narrow" w:cs="Times New Roman"/>
                <w:bCs/>
                <w:lang w:eastAsia="en-US"/>
              </w:rPr>
            </w:pPr>
            <w:r w:rsidRPr="005F47CF">
              <w:rPr>
                <w:rFonts w:ascii="Arial Narrow" w:hAnsi="Arial Narrow" w:cs="Times New Roman"/>
                <w:bCs/>
                <w:lang w:eastAsia="en-US"/>
              </w:rPr>
              <w:t>Raum:</w:t>
            </w:r>
          </w:p>
        </w:tc>
        <w:sdt>
          <w:sdtPr>
            <w:rPr>
              <w:rFonts w:ascii="Arial Narrow" w:hAnsi="Arial Narrow" w:cs="Times New Roman"/>
              <w:bCs/>
              <w:lang w:eastAsia="en-US"/>
            </w:rPr>
            <w:id w:val="-99260615"/>
            <w:lock w:val="sdtLocked"/>
            <w:placeholder>
              <w:docPart w:val="C65E261FF4344872B4A06791DBDE9E2B"/>
            </w:placeholder>
            <w:showingPlcHdr/>
          </w:sdtPr>
          <w:sdtEndPr/>
          <w:sdtContent>
            <w:tc>
              <w:tcPr>
                <w:tcW w:w="7513" w:type="dxa"/>
              </w:tcPr>
              <w:p w14:paraId="755D9AF2" w14:textId="49F1CEE4" w:rsidR="00176EC0" w:rsidRPr="005F47CF" w:rsidRDefault="0077707A" w:rsidP="003748E2">
                <w:pPr>
                  <w:spacing w:before="180" w:after="180"/>
                  <w:rPr>
                    <w:rFonts w:ascii="Arial Narrow" w:hAnsi="Arial Narrow" w:cs="Times New Roman"/>
                    <w:bCs/>
                    <w:lang w:eastAsia="en-US"/>
                  </w:rPr>
                </w:pPr>
                <w:r w:rsidRPr="00AA2370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4362385" w14:textId="77777777" w:rsidR="00176EC0" w:rsidRPr="008E2C71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5BFDA2E5" w14:textId="11471452" w:rsidR="00176EC0" w:rsidRDefault="00176EC0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6EE3483B" w14:textId="77777777" w:rsidR="00D71D06" w:rsidRDefault="00D71D06" w:rsidP="00176EC0">
      <w:pPr>
        <w:rPr>
          <w:rFonts w:ascii="Arial Narrow" w:hAnsi="Arial Narrow" w:cs="Times New Roman"/>
          <w:sz w:val="22"/>
          <w:szCs w:val="22"/>
          <w:lang w:eastAsia="en-US"/>
        </w:rPr>
      </w:pPr>
    </w:p>
    <w:p w14:paraId="11BB67BC" w14:textId="77777777" w:rsidR="008D5B79" w:rsidRPr="006117F9" w:rsidRDefault="008D5B79" w:rsidP="00D71D06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13" w:color="7F7F7F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bCs/>
          <w:color w:val="7F7F7F"/>
          <w:sz w:val="22"/>
          <w:szCs w:val="22"/>
        </w:rPr>
      </w:pPr>
      <w:r w:rsidRPr="006117F9">
        <w:rPr>
          <w:rFonts w:ascii="Arial Narrow" w:hAnsi="Arial Narrow"/>
          <w:b/>
          <w:bCs/>
          <w:color w:val="7F7F7F"/>
          <w:sz w:val="22"/>
          <w:szCs w:val="22"/>
        </w:rPr>
        <w:t xml:space="preserve">Auszug aus § 16 </w:t>
      </w:r>
      <w:r>
        <w:rPr>
          <w:rFonts w:ascii="Arial Narrow" w:hAnsi="Arial Narrow"/>
          <w:b/>
          <w:bCs/>
          <w:color w:val="7F7F7F"/>
          <w:sz w:val="22"/>
          <w:szCs w:val="22"/>
        </w:rPr>
        <w:t>M</w:t>
      </w:r>
      <w:r w:rsidRPr="006117F9">
        <w:rPr>
          <w:rFonts w:ascii="Arial Narrow" w:hAnsi="Arial Narrow"/>
          <w:b/>
          <w:bCs/>
          <w:color w:val="7F7F7F"/>
          <w:sz w:val="22"/>
          <w:szCs w:val="22"/>
        </w:rPr>
        <w:t>APO Abs. 1 - Mündliche Abschlussprüfung</w:t>
      </w:r>
    </w:p>
    <w:p w14:paraId="56C93920" w14:textId="21C8A30D" w:rsidR="00176EC0" w:rsidRPr="00565086" w:rsidRDefault="008D5B79" w:rsidP="00D71D06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13" w:color="7F7F7F"/>
        </w:pBdr>
        <w:rPr>
          <w:rFonts w:ascii="Arial Narrow" w:hAnsi="Arial Narrow" w:cs="Times New Roman"/>
          <w:color w:val="7F7F7F"/>
          <w:sz w:val="22"/>
          <w:szCs w:val="22"/>
          <w:lang w:eastAsia="en-US"/>
        </w:rPr>
      </w:pPr>
      <w:r w:rsidRPr="00244162">
        <w:rPr>
          <w:rFonts w:ascii="Arial Narrow" w:hAnsi="Arial Narrow"/>
          <w:sz w:val="22"/>
          <w:szCs w:val="22"/>
        </w:rPr>
        <w:t>Ist die Masterarbeit mit mindestens der Note „ausreichend“ (4,0) bestanden, gilt die Kandidatin oder der Kandidat als zur mündlichen Abschlussprüfung zugelassen; § 10 Abs. 3 bleibt unberührt. Diese Prüfung soll innerhalb von vier Wochen nach Beendigung des Bewertungsverfahrens gemäß § 15 Abs. 11 stattfinden</w:t>
      </w:r>
      <w:r w:rsidR="00176EC0" w:rsidRPr="006117F9">
        <w:rPr>
          <w:rFonts w:ascii="Arial Narrow" w:hAnsi="Arial Narrow"/>
          <w:color w:val="7F7F7F"/>
          <w:sz w:val="22"/>
          <w:szCs w:val="22"/>
        </w:rPr>
        <w:t>.</w:t>
      </w:r>
    </w:p>
    <w:p w14:paraId="00A1681B" w14:textId="2923F148" w:rsidR="00F5793B" w:rsidRDefault="00F5793B"/>
    <w:p w14:paraId="62EC1C8A" w14:textId="170FBB9E" w:rsidR="008D5B79" w:rsidRPr="008D5B79" w:rsidRDefault="008D5B79" w:rsidP="008D5B79"/>
    <w:p w14:paraId="519D5BF0" w14:textId="1CDCE13A" w:rsidR="008D5B79" w:rsidRPr="008D5B79" w:rsidRDefault="008D5B79" w:rsidP="008D5B79"/>
    <w:p w14:paraId="60B93C25" w14:textId="3D453B9F" w:rsidR="008D5B79" w:rsidRDefault="008D5B79" w:rsidP="008D5B79"/>
    <w:p w14:paraId="240D16FC" w14:textId="25377B52" w:rsidR="008D5B79" w:rsidRDefault="008D5B79" w:rsidP="008D5B79"/>
    <w:p w14:paraId="5C82ADFD" w14:textId="1C599B67" w:rsidR="008D5B79" w:rsidRPr="008D5B79" w:rsidRDefault="008D5B79" w:rsidP="008D5B79">
      <w:pPr>
        <w:tabs>
          <w:tab w:val="left" w:pos="7365"/>
        </w:tabs>
      </w:pPr>
      <w:r>
        <w:tab/>
      </w:r>
    </w:p>
    <w:sectPr w:rsidR="008D5B79" w:rsidRPr="008D5B79" w:rsidSect="009777DB">
      <w:headerReference w:type="first" r:id="rId8"/>
      <w:pgSz w:w="11906" w:h="16838" w:code="9"/>
      <w:pgMar w:top="1276" w:right="1134" w:bottom="62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6F36C" w14:textId="77777777" w:rsidR="00A20BF7" w:rsidRDefault="00A20BF7" w:rsidP="00176EC0">
      <w:r>
        <w:separator/>
      </w:r>
    </w:p>
  </w:endnote>
  <w:endnote w:type="continuationSeparator" w:id="0">
    <w:p w14:paraId="4FDFD980" w14:textId="77777777" w:rsidR="00A20BF7" w:rsidRDefault="00A20BF7" w:rsidP="0017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3815D" w14:textId="77777777" w:rsidR="00A20BF7" w:rsidRDefault="00A20BF7" w:rsidP="00176EC0">
      <w:r>
        <w:separator/>
      </w:r>
    </w:p>
  </w:footnote>
  <w:footnote w:type="continuationSeparator" w:id="0">
    <w:p w14:paraId="6457084A" w14:textId="77777777" w:rsidR="00A20BF7" w:rsidRDefault="00A20BF7" w:rsidP="0017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1AF25" w14:textId="77777777" w:rsidR="00176EC0" w:rsidRPr="00176EC0" w:rsidRDefault="00176EC0" w:rsidP="00176EC0">
    <w:pPr>
      <w:pBdr>
        <w:bottom w:val="single" w:sz="4" w:space="1" w:color="7F7F7F"/>
      </w:pBdr>
      <w:tabs>
        <w:tab w:val="center" w:pos="4536"/>
        <w:tab w:val="right" w:pos="9072"/>
      </w:tabs>
      <w:ind w:right="1274"/>
      <w:rPr>
        <w:rFonts w:cs="Times New Roman"/>
        <w:color w:val="7F7F7F"/>
        <w:sz w:val="20"/>
        <w:szCs w:val="20"/>
      </w:rPr>
    </w:pPr>
    <w:r>
      <w:rPr>
        <w:rFonts w:cs="Times New Roman"/>
        <w:noProof/>
        <w:color w:val="7F7F7F"/>
        <w:sz w:val="20"/>
        <w:szCs w:val="20"/>
      </w:rPr>
      <w:drawing>
        <wp:anchor distT="0" distB="0" distL="114300" distR="114300" simplePos="0" relativeHeight="251659264" behindDoc="1" locked="0" layoutInCell="1" allowOverlap="1" wp14:anchorId="2E0758BB" wp14:editId="6AE3CE67">
          <wp:simplePos x="0" y="0"/>
          <wp:positionH relativeFrom="margin">
            <wp:posOffset>5213985</wp:posOffset>
          </wp:positionH>
          <wp:positionV relativeFrom="margin">
            <wp:posOffset>-781685</wp:posOffset>
          </wp:positionV>
          <wp:extent cx="1419225" cy="962025"/>
          <wp:effectExtent l="0" t="0" r="9525" b="9525"/>
          <wp:wrapNone/>
          <wp:docPr id="1" name="Grafik 1" descr="JGU-Logo_farb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JGU-Logo_farb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6EC0">
      <w:rPr>
        <w:rFonts w:ascii="Arial Narrow" w:hAnsi="Arial Narrow" w:cs="Times New Roman"/>
        <w:color w:val="7F7F7F"/>
        <w:sz w:val="20"/>
        <w:szCs w:val="20"/>
      </w:rPr>
      <w:t>Prüfungsamt Fachbereich 05 – Philosophie und Philologie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4C5"/>
    <w:multiLevelType w:val="hybridMultilevel"/>
    <w:tmpl w:val="F74819FC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10B26"/>
    <w:multiLevelType w:val="hybridMultilevel"/>
    <w:tmpl w:val="CA2EDEEA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UtsHFW9oNd347VXEs4YYhEB56dwqyNNkv5ODME+I+5jaXXWFQb3k6g1PcaDifkMKLl6n9pfLvuIXpzX3bTKrw==" w:salt="SytVFJhtiQTwk6fDDcnWwg==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C0"/>
    <w:rsid w:val="00063B6A"/>
    <w:rsid w:val="00084976"/>
    <w:rsid w:val="0009607C"/>
    <w:rsid w:val="000D39AF"/>
    <w:rsid w:val="0013503D"/>
    <w:rsid w:val="00172713"/>
    <w:rsid w:val="00176EC0"/>
    <w:rsid w:val="001946EE"/>
    <w:rsid w:val="00194A7D"/>
    <w:rsid w:val="001C1904"/>
    <w:rsid w:val="001D1F94"/>
    <w:rsid w:val="001E363C"/>
    <w:rsid w:val="0022681E"/>
    <w:rsid w:val="002658A9"/>
    <w:rsid w:val="00290795"/>
    <w:rsid w:val="0029297E"/>
    <w:rsid w:val="002930EA"/>
    <w:rsid w:val="002E7E0F"/>
    <w:rsid w:val="00307E61"/>
    <w:rsid w:val="003154D1"/>
    <w:rsid w:val="0034760A"/>
    <w:rsid w:val="003748E2"/>
    <w:rsid w:val="003E579A"/>
    <w:rsid w:val="00415D31"/>
    <w:rsid w:val="00465B54"/>
    <w:rsid w:val="00474B26"/>
    <w:rsid w:val="00482762"/>
    <w:rsid w:val="004845A6"/>
    <w:rsid w:val="004B7A45"/>
    <w:rsid w:val="004C5350"/>
    <w:rsid w:val="00537A87"/>
    <w:rsid w:val="00547C17"/>
    <w:rsid w:val="0057146A"/>
    <w:rsid w:val="005C438B"/>
    <w:rsid w:val="00614D69"/>
    <w:rsid w:val="006861E6"/>
    <w:rsid w:val="006B694D"/>
    <w:rsid w:val="006C52E2"/>
    <w:rsid w:val="006E2EED"/>
    <w:rsid w:val="00722D34"/>
    <w:rsid w:val="00727AD3"/>
    <w:rsid w:val="007575E1"/>
    <w:rsid w:val="00763CA9"/>
    <w:rsid w:val="00770AA8"/>
    <w:rsid w:val="0077707A"/>
    <w:rsid w:val="007806BA"/>
    <w:rsid w:val="007F7FE3"/>
    <w:rsid w:val="0081072A"/>
    <w:rsid w:val="008D5B79"/>
    <w:rsid w:val="0095558F"/>
    <w:rsid w:val="0097166A"/>
    <w:rsid w:val="00972DF7"/>
    <w:rsid w:val="009A6FB9"/>
    <w:rsid w:val="009D3D74"/>
    <w:rsid w:val="00A20BF7"/>
    <w:rsid w:val="00A61EF6"/>
    <w:rsid w:val="00AA66C1"/>
    <w:rsid w:val="00AC23E2"/>
    <w:rsid w:val="00AF137D"/>
    <w:rsid w:val="00AF203C"/>
    <w:rsid w:val="00AF37D2"/>
    <w:rsid w:val="00B20D7D"/>
    <w:rsid w:val="00B66291"/>
    <w:rsid w:val="00B73C8E"/>
    <w:rsid w:val="00BC550A"/>
    <w:rsid w:val="00BE0839"/>
    <w:rsid w:val="00BF0E90"/>
    <w:rsid w:val="00C10D95"/>
    <w:rsid w:val="00C10EBD"/>
    <w:rsid w:val="00C16AFE"/>
    <w:rsid w:val="00C25B5E"/>
    <w:rsid w:val="00C26DDD"/>
    <w:rsid w:val="00C338D5"/>
    <w:rsid w:val="00C4368B"/>
    <w:rsid w:val="00C4660C"/>
    <w:rsid w:val="00C90DA6"/>
    <w:rsid w:val="00CF132F"/>
    <w:rsid w:val="00D254E1"/>
    <w:rsid w:val="00D5366B"/>
    <w:rsid w:val="00D66835"/>
    <w:rsid w:val="00D71D06"/>
    <w:rsid w:val="00DA296C"/>
    <w:rsid w:val="00DA7387"/>
    <w:rsid w:val="00DB2A11"/>
    <w:rsid w:val="00DB7CD9"/>
    <w:rsid w:val="00DE6088"/>
    <w:rsid w:val="00E23143"/>
    <w:rsid w:val="00ED223A"/>
    <w:rsid w:val="00F5793B"/>
    <w:rsid w:val="00F71B67"/>
    <w:rsid w:val="00FB7DFD"/>
    <w:rsid w:val="00FD5FB1"/>
    <w:rsid w:val="00FF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B5E7113"/>
  <w15:docId w15:val="{E8DA27AD-D937-4482-B1FD-9029A66C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EC0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Standard"/>
    <w:rsid w:val="006861E6"/>
    <w:pPr>
      <w:tabs>
        <w:tab w:val="left" w:pos="360"/>
      </w:tabs>
    </w:pPr>
  </w:style>
  <w:style w:type="paragraph" w:styleId="Fuzeile">
    <w:name w:val="footer"/>
    <w:basedOn w:val="Standard"/>
    <w:link w:val="FuzeileZchn"/>
    <w:rsid w:val="00176EC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rsid w:val="00176EC0"/>
    <w:rPr>
      <w:rFonts w:ascii="Arial" w:hAnsi="Arial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176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6EC0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176E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E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072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D1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D0D7FBAE774CE58687D30084DE9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EB766-9058-49BF-B3C7-C6C25BAED749}"/>
      </w:docPartPr>
      <w:docPartBody>
        <w:p w:rsidR="00D305AB" w:rsidRDefault="00C42EE4" w:rsidP="00C42EE4">
          <w:pPr>
            <w:pStyle w:val="70D0D7FBAE774CE58687D30084DE9B64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2543C9DEE84D868434B3B6403AE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A2CC7-C3A6-4AD2-980F-1CC2854923EF}"/>
      </w:docPartPr>
      <w:docPartBody>
        <w:p w:rsidR="00D305AB" w:rsidRDefault="00C42EE4" w:rsidP="00C42EE4">
          <w:pPr>
            <w:pStyle w:val="5B2543C9DEE84D868434B3B6403AE553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805192724C4A79873D7440EAA80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5277-D1F6-4FF1-8429-D3807D71450D}"/>
      </w:docPartPr>
      <w:docPartBody>
        <w:p w:rsidR="00D305AB" w:rsidRDefault="00C42EE4" w:rsidP="00C42EE4">
          <w:pPr>
            <w:pStyle w:val="87805192724C4A79873D7440EAA808E5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8A6A80F57F4D53AF65E702F3258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6CD26-4B1E-4856-8925-AC85FE939A77}"/>
      </w:docPartPr>
      <w:docPartBody>
        <w:p w:rsidR="00D305AB" w:rsidRDefault="00C42EE4" w:rsidP="00C42EE4">
          <w:pPr>
            <w:pStyle w:val="758A6A80F57F4D53AF65E702F32584F9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CDA94FF784B2088222907FD12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3CF0FD-9407-47A0-B7E7-2CB0D212EF31}"/>
      </w:docPartPr>
      <w:docPartBody>
        <w:p w:rsidR="00D305AB" w:rsidRDefault="00C42EE4" w:rsidP="00C42EE4">
          <w:pPr>
            <w:pStyle w:val="929CDA94FF784B2088222907FD128FA8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0C94F3AAE4EE9874524478D7F1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52340-F523-414F-8B50-65C251BDD198}"/>
      </w:docPartPr>
      <w:docPartBody>
        <w:p w:rsidR="00D305AB" w:rsidRDefault="00C42EE4" w:rsidP="00C42EE4">
          <w:pPr>
            <w:pStyle w:val="9240C94F3AAE4EE9874524478D7F16431"/>
          </w:pPr>
          <w:r w:rsidRPr="00AA237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2ED7D6DAFF7411B9F7C28179487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6CB0-4BBF-4B5D-98D0-B143CF793511}"/>
      </w:docPartPr>
      <w:docPartBody>
        <w:p w:rsidR="00D305AB" w:rsidRDefault="00C42EE4" w:rsidP="00C42EE4">
          <w:pPr>
            <w:pStyle w:val="12ED7D6DAFF7411B9F7C28179487DCFE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B4D03BEE254199A98F7ED7CD0AA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FD3DE-DEE1-42E6-99B2-499CBD219923}"/>
      </w:docPartPr>
      <w:docPartBody>
        <w:p w:rsidR="00D305AB" w:rsidRDefault="00C42EE4" w:rsidP="00C42EE4">
          <w:pPr>
            <w:pStyle w:val="E8B4D03BEE254199A98F7ED7CD0AABAA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80729BDC1043759A1592FFD2E95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7034A-D289-4056-8448-4CF279D6738C}"/>
      </w:docPartPr>
      <w:docPartBody>
        <w:p w:rsidR="00D305AB" w:rsidRDefault="00C42EE4" w:rsidP="00C42EE4">
          <w:pPr>
            <w:pStyle w:val="E280729BDC1043759A1592FFD2E9595F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5E261FF4344872B4A06791DBDE9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13E66-9B9D-4091-938F-D496CC704E8E}"/>
      </w:docPartPr>
      <w:docPartBody>
        <w:p w:rsidR="00D305AB" w:rsidRDefault="00C42EE4" w:rsidP="00C42EE4">
          <w:pPr>
            <w:pStyle w:val="C65E261FF4344872B4A06791DBDE9E2B1"/>
          </w:pPr>
          <w:r w:rsidRPr="00AA23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8"/>
    <w:rsid w:val="00457198"/>
    <w:rsid w:val="00C42EE4"/>
    <w:rsid w:val="00D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2EE4"/>
    <w:rPr>
      <w:color w:val="808080"/>
    </w:rPr>
  </w:style>
  <w:style w:type="paragraph" w:customStyle="1" w:styleId="70D0D7FBAE774CE58687D30084DE9B641">
    <w:name w:val="70D0D7FBAE774CE58687D30084DE9B64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1">
    <w:name w:val="5B2543C9DEE84D868434B3B6403AE553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1">
    <w:name w:val="87805192724C4A79873D7440EAA808E5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1">
    <w:name w:val="758A6A80F57F4D53AF65E702F32584F9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1">
    <w:name w:val="929CDA94FF784B2088222907FD128FA81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">
    <w:name w:val="9240C94F3AAE4EE9874524478D7F1643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">
    <w:name w:val="12ED7D6DAFF7411B9F7C28179487DCFE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">
    <w:name w:val="E8B4D03BEE254199A98F7ED7CD0AABAA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">
    <w:name w:val="E280729BDC1043759A1592FFD2E9595F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">
    <w:name w:val="C65E261FF4344872B4A06791DBDE9E2B"/>
    <w:rsid w:val="0045719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D0D7FBAE774CE58687D30084DE9B64">
    <w:name w:val="70D0D7FBAE774CE58687D30084DE9B64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B2543C9DEE84D868434B3B6403AE553">
    <w:name w:val="5B2543C9DEE84D868434B3B6403AE553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7805192724C4A79873D7440EAA808E5">
    <w:name w:val="87805192724C4A79873D7440EAA808E5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8A6A80F57F4D53AF65E702F32584F9">
    <w:name w:val="758A6A80F57F4D53AF65E702F32584F9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9CDA94FF784B2088222907FD128FA8">
    <w:name w:val="929CDA94FF784B2088222907FD128FA8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40C94F3AAE4EE9874524478D7F16431">
    <w:name w:val="9240C94F3AAE4EE9874524478D7F1643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ED7D6DAFF7411B9F7C28179487DCFE1">
    <w:name w:val="12ED7D6DAFF7411B9F7C28179487DCFE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8B4D03BEE254199A98F7ED7CD0AABAA1">
    <w:name w:val="E8B4D03BEE254199A98F7ED7CD0AABAA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80729BDC1043759A1592FFD2E9595F1">
    <w:name w:val="E280729BDC1043759A1592FFD2E9595F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65E261FF4344872B4A06791DBDE9E2B1">
    <w:name w:val="C65E261FF4344872B4A06791DBDE9E2B1"/>
    <w:rsid w:val="00C42EE4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8BAA-6C0C-4D2B-A7B0-8F7B42FB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Maisuradze, Giorgi</dc:creator>
  <cp:lastModifiedBy>Maisuradze, Giorgi</cp:lastModifiedBy>
  <cp:revision>7</cp:revision>
  <cp:lastPrinted>2018-07-12T11:36:00Z</cp:lastPrinted>
  <dcterms:created xsi:type="dcterms:W3CDTF">2022-01-19T12:20:00Z</dcterms:created>
  <dcterms:modified xsi:type="dcterms:W3CDTF">2022-01-21T12:06:00Z</dcterms:modified>
</cp:coreProperties>
</file>